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FE7210" w14:textId="3678BEB4" w:rsidR="006D434D" w:rsidRPr="006D434D" w:rsidRDefault="006D434D" w:rsidP="006D434D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ANNEXE N° </w:t>
      </w:r>
      <w:r w:rsidR="007D3D2C">
        <w:rPr>
          <w:rFonts w:ascii="Arial" w:hAnsi="Arial" w:cs="Arial"/>
          <w:b/>
          <w:bCs/>
        </w:rPr>
        <w:t>2 à l’Acte d’Engagement</w:t>
      </w:r>
      <w:r w:rsidRPr="006D434D">
        <w:rPr>
          <w:rFonts w:ascii="Arial" w:hAnsi="Arial" w:cs="Arial"/>
          <w:b/>
          <w:bCs/>
        </w:rPr>
        <w:t xml:space="preserve"> : CLAUSE D’INSERTION SOCIALE</w:t>
      </w:r>
      <w:bookmarkStart w:id="0" w:name="_GoBack"/>
      <w:bookmarkEnd w:id="0"/>
    </w:p>
    <w:p w14:paraId="516AA142" w14:textId="77777777" w:rsidR="006D434D" w:rsidRPr="006D434D" w:rsidRDefault="006D434D" w:rsidP="006D434D">
      <w:pPr>
        <w:rPr>
          <w:rFonts w:ascii="Arial" w:hAnsi="Arial" w:cs="Arial"/>
          <w:lang w:val="en-US"/>
        </w:rPr>
      </w:pPr>
    </w:p>
    <w:p w14:paraId="02B94BD4" w14:textId="77777777" w:rsidR="006D434D" w:rsidRPr="006D434D" w:rsidRDefault="006D434D" w:rsidP="006D434D">
      <w:pPr>
        <w:rPr>
          <w:rFonts w:ascii="Arial" w:hAnsi="Arial" w:cs="Arial"/>
        </w:rPr>
      </w:pPr>
      <w:r w:rsidRPr="006D434D">
        <w:rPr>
          <w:rFonts w:ascii="Arial" w:hAnsi="Arial" w:cs="Arial"/>
        </w:rPr>
        <w:t xml:space="preserve">Je déclare avoir pris connaissance du cahier des clauses administratives particulières et notamment des dispositions relatives à l’action obligatoire d’insertion en faveur de personnes rencontrant des difficultés sociales ou professionnelles particulières. </w:t>
      </w:r>
    </w:p>
    <w:p w14:paraId="199EB83E" w14:textId="77777777" w:rsidR="006D434D" w:rsidRPr="006D434D" w:rsidRDefault="006D434D" w:rsidP="006D434D">
      <w:pPr>
        <w:rPr>
          <w:rFonts w:ascii="Arial" w:hAnsi="Arial" w:cs="Arial"/>
        </w:rPr>
      </w:pPr>
    </w:p>
    <w:p w14:paraId="790EED27" w14:textId="77777777" w:rsidR="006D434D" w:rsidRPr="006D434D" w:rsidRDefault="006D434D" w:rsidP="006D434D">
      <w:pPr>
        <w:rPr>
          <w:rFonts w:ascii="Arial" w:hAnsi="Arial" w:cs="Arial"/>
        </w:rPr>
      </w:pPr>
      <w:r w:rsidRPr="006D434D">
        <w:rPr>
          <w:rFonts w:ascii="Arial" w:hAnsi="Arial" w:cs="Arial"/>
        </w:rPr>
        <w:t xml:space="preserve">Je m’engage, si je suis déclaré titulaire de ce marché, à : </w:t>
      </w:r>
    </w:p>
    <w:p w14:paraId="4CACDEB6" w14:textId="77777777" w:rsidR="006D434D" w:rsidRPr="006D434D" w:rsidRDefault="006D434D" w:rsidP="006D434D">
      <w:pPr>
        <w:rPr>
          <w:rFonts w:ascii="Arial" w:hAnsi="Arial" w:cs="Arial"/>
        </w:rPr>
      </w:pPr>
    </w:p>
    <w:p w14:paraId="1EE8DB8A" w14:textId="51F6A316" w:rsidR="006D434D" w:rsidRPr="006D434D" w:rsidRDefault="006D434D" w:rsidP="006D434D">
      <w:pPr>
        <w:numPr>
          <w:ilvl w:val="0"/>
          <w:numId w:val="14"/>
        </w:numPr>
        <w:rPr>
          <w:rFonts w:ascii="Arial" w:hAnsi="Arial" w:cs="Arial"/>
        </w:rPr>
      </w:pPr>
      <w:r w:rsidRPr="006D434D">
        <w:rPr>
          <w:rFonts w:ascii="Arial" w:hAnsi="Arial" w:cs="Arial"/>
        </w:rPr>
        <w:t xml:space="preserve">Réserver, dans l’exécution du marché, un nombre d’heures d’insertion, tel qu’indiqué dans le cahier des clauses administratives et techniques particulières ; à savoir, au minimum de </w:t>
      </w:r>
      <w:r w:rsidR="007D3D2C">
        <w:rPr>
          <w:rFonts w:ascii="Arial" w:hAnsi="Arial" w:cs="Arial"/>
        </w:rPr>
        <w:t>50H.</w:t>
      </w:r>
    </w:p>
    <w:p w14:paraId="663AF46E" w14:textId="77777777" w:rsidR="006D434D" w:rsidRPr="006D434D" w:rsidRDefault="006D434D" w:rsidP="006D434D">
      <w:pPr>
        <w:numPr>
          <w:ilvl w:val="0"/>
          <w:numId w:val="14"/>
        </w:numPr>
        <w:rPr>
          <w:rFonts w:ascii="Arial" w:hAnsi="Arial" w:cs="Arial"/>
        </w:rPr>
      </w:pPr>
      <w:r w:rsidRPr="006D434D">
        <w:rPr>
          <w:rFonts w:ascii="Arial" w:hAnsi="Arial" w:cs="Arial"/>
        </w:rPr>
        <w:t xml:space="preserve">A prendre contact avec les facilitateurs des clauses sociales du lieu des travaux à réaliser, désigné au présent cahier des clauses administratives particulières, afin de préciser les modalités de mise en œuvre de la clause ; </w:t>
      </w:r>
    </w:p>
    <w:p w14:paraId="7EBFFBBF" w14:textId="77777777" w:rsidR="006D434D" w:rsidRPr="006D434D" w:rsidRDefault="006D434D" w:rsidP="006D434D">
      <w:pPr>
        <w:numPr>
          <w:ilvl w:val="0"/>
          <w:numId w:val="14"/>
        </w:numPr>
        <w:rPr>
          <w:rFonts w:ascii="Arial" w:hAnsi="Arial" w:cs="Arial"/>
        </w:rPr>
      </w:pPr>
      <w:r w:rsidRPr="006D434D">
        <w:rPr>
          <w:rFonts w:ascii="Arial" w:hAnsi="Arial" w:cs="Arial"/>
        </w:rPr>
        <w:t xml:space="preserve">A fournir, à la demande du représentant du pouvoir adjudicateur ou des facilitateurs des clauses sociales, et dans le délai imparti, toutes informations utiles à l’appréciation de la réalisation de l’action d’insertion. </w:t>
      </w:r>
    </w:p>
    <w:p w14:paraId="2629BBC9" w14:textId="77777777" w:rsidR="006D434D" w:rsidRPr="006D434D" w:rsidRDefault="006D434D" w:rsidP="006D434D">
      <w:pPr>
        <w:rPr>
          <w:rFonts w:ascii="Arial" w:hAnsi="Arial" w:cs="Arial"/>
          <w:lang w:val="en-US"/>
        </w:rPr>
      </w:pPr>
    </w:p>
    <w:p w14:paraId="2A15C8FD" w14:textId="77777777" w:rsidR="006D434D" w:rsidRPr="006D434D" w:rsidRDefault="006D434D" w:rsidP="006D434D">
      <w:pPr>
        <w:numPr>
          <w:ilvl w:val="0"/>
          <w:numId w:val="13"/>
        </w:numPr>
        <w:rPr>
          <w:rFonts w:ascii="Arial" w:hAnsi="Arial" w:cs="Arial"/>
          <w:b/>
        </w:rPr>
      </w:pPr>
      <w:r w:rsidRPr="006D434D">
        <w:rPr>
          <w:rFonts w:ascii="Arial" w:hAnsi="Arial" w:cs="Arial"/>
          <w:b/>
        </w:rPr>
        <w:t>-À recourir à une (ou plusieurs) des mesures suivantes</w:t>
      </w:r>
    </w:p>
    <w:p w14:paraId="20CC69E1" w14:textId="77777777" w:rsidR="006D434D" w:rsidRPr="006D434D" w:rsidRDefault="006D434D" w:rsidP="006D434D">
      <w:pPr>
        <w:numPr>
          <w:ilvl w:val="1"/>
          <w:numId w:val="13"/>
        </w:numPr>
        <w:rPr>
          <w:rFonts w:ascii="Arial" w:hAnsi="Arial" w:cs="Arial"/>
        </w:rPr>
      </w:pPr>
      <w:r w:rsidRPr="006D434D">
        <w:rPr>
          <w:rFonts w:ascii="Arial" w:hAnsi="Arial" w:cs="Arial"/>
        </w:rPr>
        <w:t>-Embauche directe dans l’entreprise ou recours à une entreprise de travail temporaire</w:t>
      </w:r>
    </w:p>
    <w:p w14:paraId="5D0699A7" w14:textId="77777777" w:rsidR="006D434D" w:rsidRPr="006D434D" w:rsidRDefault="006D434D" w:rsidP="006D434D">
      <w:pPr>
        <w:rPr>
          <w:rFonts w:ascii="Arial" w:hAnsi="Arial" w:cs="Arial"/>
        </w:rPr>
      </w:pPr>
    </w:p>
    <w:tbl>
      <w:tblPr>
        <w:tblW w:w="0" w:type="auto"/>
        <w:tblInd w:w="22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87"/>
        <w:gridCol w:w="4073"/>
      </w:tblGrid>
      <w:tr w:rsidR="006D434D" w:rsidRPr="006D434D" w14:paraId="58DD7E39" w14:textId="77777777" w:rsidTr="00BD0AC2">
        <w:trPr>
          <w:trHeight w:val="386"/>
        </w:trPr>
        <w:tc>
          <w:tcPr>
            <w:tcW w:w="10487" w:type="dxa"/>
          </w:tcPr>
          <w:p w14:paraId="61418F5B" w14:textId="77777777" w:rsidR="006D434D" w:rsidRPr="006D434D" w:rsidRDefault="006D434D" w:rsidP="006D434D">
            <w:pPr>
              <w:rPr>
                <w:rFonts w:ascii="Arial" w:hAnsi="Arial" w:cs="Arial"/>
              </w:rPr>
            </w:pPr>
            <w:r w:rsidRPr="006D434D">
              <w:rPr>
                <w:rFonts w:ascii="Arial" w:hAnsi="Arial" w:cs="Arial"/>
              </w:rPr>
              <w:t>Nombre de postes proposés</w:t>
            </w:r>
          </w:p>
        </w:tc>
        <w:tc>
          <w:tcPr>
            <w:tcW w:w="4073" w:type="dxa"/>
          </w:tcPr>
          <w:p w14:paraId="2B258148" w14:textId="77777777" w:rsidR="006D434D" w:rsidRPr="006D434D" w:rsidRDefault="006D434D" w:rsidP="006D434D">
            <w:pPr>
              <w:rPr>
                <w:rFonts w:ascii="Arial" w:hAnsi="Arial" w:cs="Arial"/>
              </w:rPr>
            </w:pPr>
          </w:p>
        </w:tc>
      </w:tr>
      <w:tr w:rsidR="006D434D" w:rsidRPr="006D434D" w14:paraId="6B6D6113" w14:textId="77777777" w:rsidTr="00BD0AC2">
        <w:trPr>
          <w:trHeight w:val="386"/>
        </w:trPr>
        <w:tc>
          <w:tcPr>
            <w:tcW w:w="10487" w:type="dxa"/>
          </w:tcPr>
          <w:p w14:paraId="44402D18" w14:textId="77777777" w:rsidR="006D434D" w:rsidRPr="006D434D" w:rsidRDefault="006D434D" w:rsidP="006D434D">
            <w:pPr>
              <w:rPr>
                <w:rFonts w:ascii="Arial" w:hAnsi="Arial" w:cs="Arial"/>
              </w:rPr>
            </w:pPr>
            <w:r w:rsidRPr="006D434D">
              <w:rPr>
                <w:rFonts w:ascii="Arial" w:hAnsi="Arial" w:cs="Arial"/>
              </w:rPr>
              <w:t>Nature du(des) poste(s)</w:t>
            </w:r>
          </w:p>
        </w:tc>
        <w:tc>
          <w:tcPr>
            <w:tcW w:w="4073" w:type="dxa"/>
          </w:tcPr>
          <w:p w14:paraId="6D0ECA22" w14:textId="77777777" w:rsidR="006D434D" w:rsidRPr="006D434D" w:rsidRDefault="006D434D" w:rsidP="006D434D">
            <w:pPr>
              <w:rPr>
                <w:rFonts w:ascii="Arial" w:hAnsi="Arial" w:cs="Arial"/>
              </w:rPr>
            </w:pPr>
          </w:p>
        </w:tc>
      </w:tr>
      <w:tr w:rsidR="006D434D" w:rsidRPr="006D434D" w14:paraId="2F085532" w14:textId="77777777" w:rsidTr="00BD0AC2">
        <w:trPr>
          <w:trHeight w:val="386"/>
        </w:trPr>
        <w:tc>
          <w:tcPr>
            <w:tcW w:w="10487" w:type="dxa"/>
          </w:tcPr>
          <w:p w14:paraId="5E32174D" w14:textId="77777777" w:rsidR="006D434D" w:rsidRPr="006D434D" w:rsidRDefault="006D434D" w:rsidP="006D434D">
            <w:pPr>
              <w:rPr>
                <w:rFonts w:ascii="Arial" w:hAnsi="Arial" w:cs="Arial"/>
              </w:rPr>
            </w:pPr>
            <w:r w:rsidRPr="006D434D">
              <w:rPr>
                <w:rFonts w:ascii="Arial" w:hAnsi="Arial" w:cs="Arial"/>
              </w:rPr>
              <w:t>Nature du(des) contrat(s) (CDD , CIE, CDI, apprentissage, contrat de professionnalisation…)</w:t>
            </w:r>
          </w:p>
        </w:tc>
        <w:tc>
          <w:tcPr>
            <w:tcW w:w="4073" w:type="dxa"/>
          </w:tcPr>
          <w:p w14:paraId="42B4D97C" w14:textId="77777777" w:rsidR="006D434D" w:rsidRPr="006D434D" w:rsidRDefault="006D434D" w:rsidP="006D434D">
            <w:pPr>
              <w:rPr>
                <w:rFonts w:ascii="Arial" w:hAnsi="Arial" w:cs="Arial"/>
              </w:rPr>
            </w:pPr>
          </w:p>
        </w:tc>
      </w:tr>
    </w:tbl>
    <w:p w14:paraId="6DB92F43" w14:textId="77777777" w:rsidR="006D434D" w:rsidRPr="006D434D" w:rsidRDefault="006D434D" w:rsidP="006D434D">
      <w:pPr>
        <w:rPr>
          <w:rFonts w:ascii="Arial" w:hAnsi="Arial" w:cs="Arial"/>
          <w:lang w:val="en-US"/>
        </w:rPr>
      </w:pPr>
      <w:r w:rsidRPr="006D434D">
        <w:rPr>
          <w:rFonts w:ascii="Arial" w:hAnsi="Arial" w:cs="Arial"/>
          <w:lang w:val="en-US"/>
        </w:rPr>
        <w:t>Les chargés de missions emploi-formation valideront ou proposeront des candidats aux titulaires du marché selon les profils de postes définis</w:t>
      </w:r>
    </w:p>
    <w:p w14:paraId="7456FDD8" w14:textId="77777777" w:rsidR="006D434D" w:rsidRPr="006D434D" w:rsidRDefault="006D434D" w:rsidP="006D434D">
      <w:pPr>
        <w:rPr>
          <w:rFonts w:ascii="Arial" w:hAnsi="Arial" w:cs="Arial"/>
        </w:rPr>
      </w:pPr>
    </w:p>
    <w:p w14:paraId="485545DF" w14:textId="77777777" w:rsidR="006D434D" w:rsidRPr="006D434D" w:rsidRDefault="006D434D" w:rsidP="006D434D">
      <w:pPr>
        <w:numPr>
          <w:ilvl w:val="1"/>
          <w:numId w:val="13"/>
        </w:numPr>
        <w:rPr>
          <w:rFonts w:ascii="Arial" w:hAnsi="Arial" w:cs="Arial"/>
        </w:rPr>
      </w:pPr>
      <w:r w:rsidRPr="006D434D">
        <w:rPr>
          <w:rFonts w:ascii="Arial" w:hAnsi="Arial" w:cs="Arial"/>
        </w:rPr>
        <w:t>- Recours à la sous-traitance de prestation à une structure d’insertion par l’activité économique, Établissement Adapté ou ESAT</w:t>
      </w:r>
    </w:p>
    <w:p w14:paraId="0A666657" w14:textId="77777777" w:rsidR="006D434D" w:rsidRPr="006D434D" w:rsidRDefault="006D434D" w:rsidP="006D434D">
      <w:pPr>
        <w:rPr>
          <w:rFonts w:ascii="Arial" w:hAnsi="Arial" w:cs="Arial"/>
        </w:rPr>
      </w:pPr>
      <w:r w:rsidRPr="006D434D"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24206BE4" wp14:editId="0AD7DAE7">
                <wp:simplePos x="0" y="0"/>
                <wp:positionH relativeFrom="page">
                  <wp:posOffset>723899</wp:posOffset>
                </wp:positionH>
                <wp:positionV relativeFrom="paragraph">
                  <wp:posOffset>175628</wp:posOffset>
                </wp:positionV>
                <wp:extent cx="9249410" cy="251460"/>
                <wp:effectExtent l="0" t="0" r="0" b="0"/>
                <wp:wrapTopAndBottom/>
                <wp:docPr id="1505300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249410" cy="251460"/>
                          <a:chOff x="0" y="0"/>
                          <a:chExt cx="9249410" cy="251460"/>
                        </a:xfrm>
                      </wpg:grpSpPr>
                      <wps:wsp>
                        <wps:cNvPr id="307687601" name="Graphic 28"/>
                        <wps:cNvSpPr/>
                        <wps:spPr>
                          <a:xfrm>
                            <a:off x="4622927" y="0"/>
                            <a:ext cx="4625975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25975" h="251460">
                                <a:moveTo>
                                  <a:pt x="4625962" y="0"/>
                                </a:moveTo>
                                <a:lnTo>
                                  <a:pt x="4622927" y="0"/>
                                </a:lnTo>
                                <a:lnTo>
                                  <a:pt x="4622927" y="3048"/>
                                </a:lnTo>
                                <a:lnTo>
                                  <a:pt x="4622927" y="38049"/>
                                </a:lnTo>
                                <a:lnTo>
                                  <a:pt x="4622927" y="248361"/>
                                </a:lnTo>
                                <a:lnTo>
                                  <a:pt x="3048" y="248361"/>
                                </a:lnTo>
                                <a:lnTo>
                                  <a:pt x="3048" y="38100"/>
                                </a:lnTo>
                                <a:lnTo>
                                  <a:pt x="3048" y="3048"/>
                                </a:lnTo>
                                <a:lnTo>
                                  <a:pt x="4622927" y="3048"/>
                                </a:lnTo>
                                <a:lnTo>
                                  <a:pt x="4622927" y="0"/>
                                </a:lnTo>
                                <a:lnTo>
                                  <a:pt x="30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1409"/>
                                </a:lnTo>
                                <a:lnTo>
                                  <a:pt x="3048" y="251409"/>
                                </a:lnTo>
                                <a:lnTo>
                                  <a:pt x="4622927" y="251409"/>
                                </a:lnTo>
                                <a:lnTo>
                                  <a:pt x="4625962" y="251409"/>
                                </a:lnTo>
                                <a:lnTo>
                                  <a:pt x="4625962" y="248361"/>
                                </a:lnTo>
                                <a:lnTo>
                                  <a:pt x="4625962" y="38100"/>
                                </a:lnTo>
                                <a:lnTo>
                                  <a:pt x="4625962" y="3048"/>
                                </a:lnTo>
                                <a:lnTo>
                                  <a:pt x="46259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4043586" name="Textbox 29"/>
                        <wps:cNvSpPr txBox="1"/>
                        <wps:spPr>
                          <a:xfrm>
                            <a:off x="1524" y="1524"/>
                            <a:ext cx="4623435" cy="248920"/>
                          </a:xfrm>
                          <a:prstGeom prst="rect">
                            <a:avLst/>
                          </a:prstGeom>
                          <a:ln w="304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0C5644B" w14:textId="77777777" w:rsidR="006D434D" w:rsidRDefault="006D434D" w:rsidP="006D434D">
                              <w:pPr>
                                <w:spacing w:before="54"/>
                                <w:ind w:left="45"/>
                              </w:pPr>
                              <w:r>
                                <w:rPr>
                                  <w:color w:val="000009"/>
                                </w:rPr>
                                <w:t>Nombre</w:t>
                              </w:r>
                              <w:r>
                                <w:rPr>
                                  <w:color w:val="000009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</w:rPr>
                                <w:t>d’heures</w:t>
                              </w:r>
                              <w:r>
                                <w:rPr>
                                  <w:color w:val="000009"/>
                                  <w:spacing w:val="-2"/>
                                </w:rPr>
                                <w:t xml:space="preserve"> estimées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group w14:anchorId="24206BE4" id="Group 27" o:spid="_x0000_s1026" style="position:absolute;margin-left:57pt;margin-top:13.85pt;width:728.3pt;height:19.8pt;z-index:-251657216;mso-wrap-distance-left:0;mso-wrap-distance-right:0;mso-position-horizontal-relative:page" coordsize="92494,2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">
                <v:shape id="Graphic 28" o:spid="_x0000_s1027" style="position:absolute;left:46229;width:46260;height:2514;visibility:visible;mso-wrap-style:square;v-text-anchor:top" coordsize="4625975,25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" path="m4625962,r-3035,l4622927,3048r,35001l4622927,248361r-4619879,l3048,38100r,-35052l4622927,3048r,-3048l3048,,,,,251409r3048,l4622927,251409r3035,l4625962,248361r,-210261l4625962,3048r,-3048xe" fillcolor="black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9" o:spid="_x0000_s1028" type="#_x0000_t202" style="position:absolute;left:15;top:15;width:46234;height:2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" filled="f" strokeweight=".24pt">
                  <v:textbox inset="0,0,0,0">
                    <w:txbxContent>
                      <w:p w14:paraId="70C5644B" w14:textId="77777777" w:rsidR="006D434D" w:rsidRDefault="006D434D" w:rsidP="006D434D">
                        <w:pPr>
                          <w:spacing w:before="54"/>
                          <w:ind w:left="45"/>
                        </w:pPr>
                        <w:r>
                          <w:rPr>
                            <w:color w:val="000009"/>
                          </w:rPr>
                          <w:t>Nombre</w:t>
                        </w:r>
                        <w:r>
                          <w:rPr>
                            <w:color w:val="000009"/>
                            <w:spacing w:val="-3"/>
                          </w:rPr>
                          <w:t xml:space="preserve"> </w:t>
                        </w:r>
                        <w:r>
                          <w:rPr>
                            <w:color w:val="000009"/>
                          </w:rPr>
                          <w:t>d’heures</w:t>
                        </w:r>
                        <w:r>
                          <w:rPr>
                            <w:color w:val="000009"/>
                            <w:spacing w:val="-2"/>
                          </w:rPr>
                          <w:t xml:space="preserve"> estimées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570C16B" w14:textId="77777777" w:rsidR="006D434D" w:rsidRPr="006D434D" w:rsidRDefault="006D434D" w:rsidP="006D434D">
      <w:pPr>
        <w:rPr>
          <w:rFonts w:ascii="Arial" w:hAnsi="Arial" w:cs="Arial"/>
          <w:lang w:val="en-US"/>
        </w:rPr>
      </w:pPr>
    </w:p>
    <w:p w14:paraId="21B8E6FC" w14:textId="77777777" w:rsidR="006D434D" w:rsidRPr="006D434D" w:rsidRDefault="006D434D" w:rsidP="006D434D">
      <w:pPr>
        <w:rPr>
          <w:rFonts w:ascii="Arial" w:hAnsi="Arial" w:cs="Arial"/>
          <w:lang w:val="en-US"/>
        </w:rPr>
      </w:pPr>
    </w:p>
    <w:p w14:paraId="4D822577" w14:textId="77777777" w:rsidR="006D434D" w:rsidRPr="006D434D" w:rsidRDefault="006D434D" w:rsidP="006D434D">
      <w:pPr>
        <w:rPr>
          <w:rFonts w:ascii="Arial" w:hAnsi="Arial" w:cs="Arial"/>
          <w:lang w:val="en-US"/>
        </w:rPr>
      </w:pPr>
      <w:r w:rsidRPr="006D434D">
        <w:rPr>
          <w:rFonts w:ascii="Arial" w:hAnsi="Arial" w:cs="Arial"/>
          <w:lang w:val="en-US"/>
        </w:rPr>
        <w:t>L’entreprise s’engage à adresser au maître d’ouvrage, au plus tard un mois après l’ordre de commencement des travaux, une attestation de la structure d’insertion précisant le volume d’heures sous-traitées.</w:t>
      </w:r>
    </w:p>
    <w:p w14:paraId="14E430DB" w14:textId="77777777" w:rsidR="006D434D" w:rsidRPr="006D434D" w:rsidRDefault="006D434D" w:rsidP="006D434D">
      <w:pPr>
        <w:rPr>
          <w:rFonts w:ascii="Arial" w:hAnsi="Arial" w:cs="Arial"/>
          <w:lang w:val="en-US"/>
        </w:rPr>
      </w:pPr>
    </w:p>
    <w:p w14:paraId="1133073F" w14:textId="77777777" w:rsidR="006D434D" w:rsidRPr="006D434D" w:rsidRDefault="006D434D" w:rsidP="006D434D">
      <w:pPr>
        <w:rPr>
          <w:rFonts w:ascii="Arial" w:hAnsi="Arial" w:cs="Arial"/>
        </w:rPr>
      </w:pPr>
    </w:p>
    <w:p w14:paraId="6DA9AC83" w14:textId="77777777" w:rsidR="006D434D" w:rsidRPr="006D434D" w:rsidRDefault="006D434D" w:rsidP="006D434D">
      <w:pPr>
        <w:numPr>
          <w:ilvl w:val="1"/>
          <w:numId w:val="13"/>
        </w:numPr>
        <w:rPr>
          <w:rFonts w:ascii="Arial" w:hAnsi="Arial" w:cs="Arial"/>
        </w:rPr>
      </w:pPr>
      <w:r w:rsidRPr="006D434D">
        <w:rPr>
          <w:rFonts w:ascii="Arial" w:hAnsi="Arial" w:cs="Arial"/>
        </w:rPr>
        <w:t>-Mutualisation des heures d’insertion</w:t>
      </w:r>
    </w:p>
    <w:p w14:paraId="214C1960" w14:textId="77777777" w:rsidR="006D434D" w:rsidRPr="006D434D" w:rsidRDefault="006D434D" w:rsidP="006D434D">
      <w:pPr>
        <w:rPr>
          <w:rFonts w:ascii="Arial" w:hAnsi="Arial" w:cs="Arial"/>
        </w:rPr>
      </w:pPr>
    </w:p>
    <w:p w14:paraId="7F762E0B" w14:textId="77777777" w:rsidR="006D434D" w:rsidRPr="006D434D" w:rsidRDefault="006D434D" w:rsidP="006D434D">
      <w:pPr>
        <w:numPr>
          <w:ilvl w:val="2"/>
          <w:numId w:val="13"/>
        </w:numPr>
        <w:rPr>
          <w:rFonts w:ascii="Arial" w:hAnsi="Arial" w:cs="Arial"/>
        </w:rPr>
      </w:pPr>
      <w:r w:rsidRPr="006D434D">
        <w:rPr>
          <w:rFonts w:ascii="Arial" w:hAnsi="Arial" w:cs="Arial"/>
        </w:rPr>
        <w:t>- Recours à une entreprise de travail temporaire d’insertion</w:t>
      </w:r>
    </w:p>
    <w:p w14:paraId="73D168B5" w14:textId="77777777" w:rsidR="006D434D" w:rsidRPr="006D434D" w:rsidRDefault="006D434D" w:rsidP="006D434D">
      <w:pPr>
        <w:rPr>
          <w:rFonts w:ascii="Arial" w:hAnsi="Arial" w:cs="Arial"/>
        </w:rPr>
      </w:pPr>
    </w:p>
    <w:tbl>
      <w:tblPr>
        <w:tblW w:w="0" w:type="auto"/>
        <w:tblInd w:w="22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4"/>
        <w:gridCol w:w="4853"/>
        <w:gridCol w:w="4853"/>
      </w:tblGrid>
      <w:tr w:rsidR="006D434D" w:rsidRPr="006D434D" w14:paraId="1A04A241" w14:textId="77777777" w:rsidTr="00BD0AC2">
        <w:trPr>
          <w:trHeight w:val="386"/>
        </w:trPr>
        <w:tc>
          <w:tcPr>
            <w:tcW w:w="4854" w:type="dxa"/>
          </w:tcPr>
          <w:p w14:paraId="43AAECC0" w14:textId="77777777" w:rsidR="006D434D" w:rsidRPr="006D434D" w:rsidRDefault="006D434D" w:rsidP="006D434D">
            <w:pPr>
              <w:rPr>
                <w:rFonts w:ascii="Arial" w:hAnsi="Arial" w:cs="Arial"/>
              </w:rPr>
            </w:pPr>
            <w:r w:rsidRPr="006D434D">
              <w:rPr>
                <w:rFonts w:ascii="Arial" w:hAnsi="Arial" w:cs="Arial"/>
              </w:rPr>
              <w:t>Nom</w:t>
            </w:r>
          </w:p>
        </w:tc>
        <w:tc>
          <w:tcPr>
            <w:tcW w:w="4853" w:type="dxa"/>
          </w:tcPr>
          <w:p w14:paraId="0F496B7A" w14:textId="77777777" w:rsidR="006D434D" w:rsidRPr="006D434D" w:rsidRDefault="006D434D" w:rsidP="006D434D">
            <w:pPr>
              <w:rPr>
                <w:rFonts w:ascii="Arial" w:hAnsi="Arial" w:cs="Arial"/>
              </w:rPr>
            </w:pPr>
            <w:r w:rsidRPr="006D434D">
              <w:rPr>
                <w:rFonts w:ascii="Arial" w:hAnsi="Arial" w:cs="Arial"/>
              </w:rPr>
              <w:t>Adresse</w:t>
            </w:r>
          </w:p>
        </w:tc>
        <w:tc>
          <w:tcPr>
            <w:tcW w:w="4853" w:type="dxa"/>
          </w:tcPr>
          <w:p w14:paraId="0EACE61D" w14:textId="77777777" w:rsidR="006D434D" w:rsidRPr="006D434D" w:rsidRDefault="006D434D" w:rsidP="006D434D">
            <w:pPr>
              <w:rPr>
                <w:rFonts w:ascii="Arial" w:hAnsi="Arial" w:cs="Arial"/>
              </w:rPr>
            </w:pPr>
            <w:r w:rsidRPr="006D434D">
              <w:rPr>
                <w:rFonts w:ascii="Arial" w:hAnsi="Arial" w:cs="Arial"/>
              </w:rPr>
              <w:t>Postes proposés</w:t>
            </w:r>
          </w:p>
        </w:tc>
      </w:tr>
      <w:tr w:rsidR="006D434D" w:rsidRPr="006D434D" w14:paraId="1B09CABE" w14:textId="77777777" w:rsidTr="00BD0AC2">
        <w:trPr>
          <w:trHeight w:val="386"/>
        </w:trPr>
        <w:tc>
          <w:tcPr>
            <w:tcW w:w="4854" w:type="dxa"/>
          </w:tcPr>
          <w:p w14:paraId="3ED16889" w14:textId="77777777" w:rsidR="006D434D" w:rsidRPr="006D434D" w:rsidRDefault="006D434D" w:rsidP="006D434D">
            <w:pPr>
              <w:rPr>
                <w:rFonts w:ascii="Arial" w:hAnsi="Arial" w:cs="Arial"/>
              </w:rPr>
            </w:pPr>
          </w:p>
        </w:tc>
        <w:tc>
          <w:tcPr>
            <w:tcW w:w="4853" w:type="dxa"/>
          </w:tcPr>
          <w:p w14:paraId="02A43035" w14:textId="77777777" w:rsidR="006D434D" w:rsidRPr="006D434D" w:rsidRDefault="006D434D" w:rsidP="006D434D">
            <w:pPr>
              <w:rPr>
                <w:rFonts w:ascii="Arial" w:hAnsi="Arial" w:cs="Arial"/>
              </w:rPr>
            </w:pPr>
          </w:p>
        </w:tc>
        <w:tc>
          <w:tcPr>
            <w:tcW w:w="4853" w:type="dxa"/>
          </w:tcPr>
          <w:p w14:paraId="6FDA0BF6" w14:textId="77777777" w:rsidR="006D434D" w:rsidRPr="006D434D" w:rsidRDefault="006D434D" w:rsidP="006D434D">
            <w:pPr>
              <w:rPr>
                <w:rFonts w:ascii="Arial" w:hAnsi="Arial" w:cs="Arial"/>
              </w:rPr>
            </w:pPr>
          </w:p>
        </w:tc>
      </w:tr>
      <w:tr w:rsidR="006D434D" w:rsidRPr="006D434D" w14:paraId="015C1453" w14:textId="77777777" w:rsidTr="00BD0AC2">
        <w:trPr>
          <w:trHeight w:val="386"/>
        </w:trPr>
        <w:tc>
          <w:tcPr>
            <w:tcW w:w="4854" w:type="dxa"/>
          </w:tcPr>
          <w:p w14:paraId="61B3947E" w14:textId="77777777" w:rsidR="006D434D" w:rsidRPr="006D434D" w:rsidRDefault="006D434D" w:rsidP="006D434D">
            <w:pPr>
              <w:rPr>
                <w:rFonts w:ascii="Arial" w:hAnsi="Arial" w:cs="Arial"/>
              </w:rPr>
            </w:pPr>
            <w:r w:rsidRPr="006D434D">
              <w:rPr>
                <w:rFonts w:ascii="Arial" w:hAnsi="Arial" w:cs="Arial"/>
              </w:rPr>
              <w:t>Nombre d’heures</w:t>
            </w:r>
          </w:p>
        </w:tc>
        <w:tc>
          <w:tcPr>
            <w:tcW w:w="4853" w:type="dxa"/>
          </w:tcPr>
          <w:p w14:paraId="41548BD3" w14:textId="77777777" w:rsidR="006D434D" w:rsidRPr="006D434D" w:rsidRDefault="006D434D" w:rsidP="006D434D">
            <w:pPr>
              <w:rPr>
                <w:rFonts w:ascii="Arial" w:hAnsi="Arial" w:cs="Arial"/>
              </w:rPr>
            </w:pPr>
          </w:p>
        </w:tc>
        <w:tc>
          <w:tcPr>
            <w:tcW w:w="4853" w:type="dxa"/>
          </w:tcPr>
          <w:p w14:paraId="638506A0" w14:textId="77777777" w:rsidR="006D434D" w:rsidRPr="006D434D" w:rsidRDefault="006D434D" w:rsidP="006D434D">
            <w:pPr>
              <w:rPr>
                <w:rFonts w:ascii="Arial" w:hAnsi="Arial" w:cs="Arial"/>
              </w:rPr>
            </w:pPr>
          </w:p>
        </w:tc>
      </w:tr>
    </w:tbl>
    <w:p w14:paraId="448472B8" w14:textId="77777777" w:rsidR="006D434D" w:rsidRPr="006D434D" w:rsidRDefault="006D434D" w:rsidP="006D434D">
      <w:pPr>
        <w:rPr>
          <w:rFonts w:ascii="Arial" w:hAnsi="Arial" w:cs="Arial"/>
        </w:rPr>
      </w:pPr>
    </w:p>
    <w:p w14:paraId="2831CA06" w14:textId="77777777" w:rsidR="006D434D" w:rsidRPr="006D434D" w:rsidRDefault="006D434D" w:rsidP="006D434D">
      <w:pPr>
        <w:numPr>
          <w:ilvl w:val="2"/>
          <w:numId w:val="13"/>
        </w:numPr>
        <w:rPr>
          <w:rFonts w:ascii="Arial" w:hAnsi="Arial" w:cs="Arial"/>
        </w:rPr>
      </w:pPr>
      <w:r w:rsidRPr="006D434D">
        <w:rPr>
          <w:rFonts w:ascii="Arial" w:hAnsi="Arial" w:cs="Arial"/>
        </w:rPr>
        <w:t>- Recours à un groupement d’employeurs pour l’insertion et la qualification</w:t>
      </w:r>
    </w:p>
    <w:p w14:paraId="19200A92" w14:textId="77777777" w:rsidR="006D434D" w:rsidRPr="006D434D" w:rsidRDefault="006D434D" w:rsidP="006D434D">
      <w:pPr>
        <w:rPr>
          <w:rFonts w:ascii="Arial" w:hAnsi="Arial" w:cs="Arial"/>
        </w:rPr>
      </w:pPr>
    </w:p>
    <w:tbl>
      <w:tblPr>
        <w:tblW w:w="0" w:type="auto"/>
        <w:tblInd w:w="22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4"/>
        <w:gridCol w:w="4853"/>
        <w:gridCol w:w="4853"/>
      </w:tblGrid>
      <w:tr w:rsidR="006D434D" w:rsidRPr="006D434D" w14:paraId="31B8C55C" w14:textId="77777777" w:rsidTr="00BD0AC2">
        <w:trPr>
          <w:trHeight w:val="386"/>
        </w:trPr>
        <w:tc>
          <w:tcPr>
            <w:tcW w:w="4854" w:type="dxa"/>
          </w:tcPr>
          <w:p w14:paraId="7D4233F7" w14:textId="77777777" w:rsidR="006D434D" w:rsidRPr="006D434D" w:rsidRDefault="006D434D" w:rsidP="006D434D">
            <w:pPr>
              <w:rPr>
                <w:rFonts w:ascii="Arial" w:hAnsi="Arial" w:cs="Arial"/>
              </w:rPr>
            </w:pPr>
            <w:r w:rsidRPr="006D434D">
              <w:rPr>
                <w:rFonts w:ascii="Arial" w:hAnsi="Arial" w:cs="Arial"/>
              </w:rPr>
              <w:t>Nom</w:t>
            </w:r>
          </w:p>
        </w:tc>
        <w:tc>
          <w:tcPr>
            <w:tcW w:w="4853" w:type="dxa"/>
          </w:tcPr>
          <w:p w14:paraId="6FD07C05" w14:textId="77777777" w:rsidR="006D434D" w:rsidRPr="006D434D" w:rsidRDefault="006D434D" w:rsidP="006D434D">
            <w:pPr>
              <w:rPr>
                <w:rFonts w:ascii="Arial" w:hAnsi="Arial" w:cs="Arial"/>
              </w:rPr>
            </w:pPr>
            <w:r w:rsidRPr="006D434D">
              <w:rPr>
                <w:rFonts w:ascii="Arial" w:hAnsi="Arial" w:cs="Arial"/>
              </w:rPr>
              <w:t>Adresse</w:t>
            </w:r>
          </w:p>
        </w:tc>
        <w:tc>
          <w:tcPr>
            <w:tcW w:w="4853" w:type="dxa"/>
          </w:tcPr>
          <w:p w14:paraId="2C32BE3C" w14:textId="77777777" w:rsidR="006D434D" w:rsidRPr="006D434D" w:rsidRDefault="006D434D" w:rsidP="006D434D">
            <w:pPr>
              <w:rPr>
                <w:rFonts w:ascii="Arial" w:hAnsi="Arial" w:cs="Arial"/>
              </w:rPr>
            </w:pPr>
            <w:r w:rsidRPr="006D434D">
              <w:rPr>
                <w:rFonts w:ascii="Arial" w:hAnsi="Arial" w:cs="Arial"/>
              </w:rPr>
              <w:t>Postes proposés</w:t>
            </w:r>
          </w:p>
        </w:tc>
      </w:tr>
      <w:tr w:rsidR="006D434D" w:rsidRPr="006D434D" w14:paraId="03BD4239" w14:textId="77777777" w:rsidTr="00BD0AC2">
        <w:trPr>
          <w:trHeight w:val="383"/>
        </w:trPr>
        <w:tc>
          <w:tcPr>
            <w:tcW w:w="4854" w:type="dxa"/>
          </w:tcPr>
          <w:p w14:paraId="187831CA" w14:textId="77777777" w:rsidR="006D434D" w:rsidRPr="006D434D" w:rsidRDefault="006D434D" w:rsidP="006D434D">
            <w:pPr>
              <w:rPr>
                <w:rFonts w:ascii="Arial" w:hAnsi="Arial" w:cs="Arial"/>
              </w:rPr>
            </w:pPr>
          </w:p>
        </w:tc>
        <w:tc>
          <w:tcPr>
            <w:tcW w:w="4853" w:type="dxa"/>
          </w:tcPr>
          <w:p w14:paraId="561AE447" w14:textId="77777777" w:rsidR="006D434D" w:rsidRPr="006D434D" w:rsidRDefault="006D434D" w:rsidP="006D434D">
            <w:pPr>
              <w:rPr>
                <w:rFonts w:ascii="Arial" w:hAnsi="Arial" w:cs="Arial"/>
              </w:rPr>
            </w:pPr>
          </w:p>
        </w:tc>
        <w:tc>
          <w:tcPr>
            <w:tcW w:w="4853" w:type="dxa"/>
          </w:tcPr>
          <w:p w14:paraId="60B46616" w14:textId="77777777" w:rsidR="006D434D" w:rsidRPr="006D434D" w:rsidRDefault="006D434D" w:rsidP="006D434D">
            <w:pPr>
              <w:rPr>
                <w:rFonts w:ascii="Arial" w:hAnsi="Arial" w:cs="Arial"/>
              </w:rPr>
            </w:pPr>
          </w:p>
        </w:tc>
      </w:tr>
      <w:tr w:rsidR="006D434D" w:rsidRPr="006D434D" w14:paraId="2367D971" w14:textId="77777777" w:rsidTr="00BD0AC2">
        <w:trPr>
          <w:trHeight w:val="386"/>
        </w:trPr>
        <w:tc>
          <w:tcPr>
            <w:tcW w:w="4854" w:type="dxa"/>
          </w:tcPr>
          <w:p w14:paraId="0EA22B39" w14:textId="77777777" w:rsidR="006D434D" w:rsidRPr="006D434D" w:rsidRDefault="006D434D" w:rsidP="006D434D">
            <w:pPr>
              <w:rPr>
                <w:rFonts w:ascii="Arial" w:hAnsi="Arial" w:cs="Arial"/>
              </w:rPr>
            </w:pPr>
            <w:r w:rsidRPr="006D434D">
              <w:rPr>
                <w:rFonts w:ascii="Arial" w:hAnsi="Arial" w:cs="Arial"/>
              </w:rPr>
              <w:t>Nombre d’heures</w:t>
            </w:r>
          </w:p>
        </w:tc>
        <w:tc>
          <w:tcPr>
            <w:tcW w:w="4853" w:type="dxa"/>
          </w:tcPr>
          <w:p w14:paraId="7E60EB1E" w14:textId="77777777" w:rsidR="006D434D" w:rsidRPr="006D434D" w:rsidRDefault="006D434D" w:rsidP="006D434D">
            <w:pPr>
              <w:rPr>
                <w:rFonts w:ascii="Arial" w:hAnsi="Arial" w:cs="Arial"/>
              </w:rPr>
            </w:pPr>
          </w:p>
        </w:tc>
        <w:tc>
          <w:tcPr>
            <w:tcW w:w="4853" w:type="dxa"/>
          </w:tcPr>
          <w:p w14:paraId="6728CDB0" w14:textId="77777777" w:rsidR="006D434D" w:rsidRPr="006D434D" w:rsidRDefault="006D434D" w:rsidP="006D434D">
            <w:pPr>
              <w:rPr>
                <w:rFonts w:ascii="Arial" w:hAnsi="Arial" w:cs="Arial"/>
              </w:rPr>
            </w:pPr>
          </w:p>
        </w:tc>
      </w:tr>
    </w:tbl>
    <w:p w14:paraId="620D8B3B" w14:textId="77777777" w:rsidR="006D434D" w:rsidRPr="006D434D" w:rsidRDefault="006D434D" w:rsidP="006D434D">
      <w:pPr>
        <w:rPr>
          <w:rFonts w:ascii="Arial" w:hAnsi="Arial" w:cs="Arial"/>
        </w:rPr>
      </w:pPr>
    </w:p>
    <w:p w14:paraId="3CA345B4" w14:textId="77777777" w:rsidR="006D434D" w:rsidRPr="006D434D" w:rsidRDefault="006D434D" w:rsidP="006D434D">
      <w:pPr>
        <w:rPr>
          <w:rFonts w:ascii="Arial" w:hAnsi="Arial" w:cs="Arial"/>
          <w:lang w:val="en-US"/>
        </w:rPr>
      </w:pPr>
      <w:r w:rsidRPr="006D434D">
        <w:rPr>
          <w:rFonts w:ascii="Arial" w:hAnsi="Arial" w:cs="Arial"/>
          <w:lang w:val="en-US"/>
        </w:rPr>
        <w:t>Engagement du titulaire en cas de sous-traitance</w:t>
      </w:r>
    </w:p>
    <w:p w14:paraId="5EB5DA1D" w14:textId="77777777" w:rsidR="006D434D" w:rsidRPr="006D434D" w:rsidRDefault="006D434D" w:rsidP="006D434D">
      <w:pPr>
        <w:rPr>
          <w:rFonts w:ascii="Arial" w:hAnsi="Arial" w:cs="Arial"/>
          <w:lang w:val="en-US"/>
        </w:rPr>
      </w:pPr>
      <w:r w:rsidRPr="006D434D">
        <w:rPr>
          <w:rFonts w:ascii="Arial" w:hAnsi="Arial" w:cs="Arial"/>
          <w:lang w:val="en-US"/>
        </w:rPr>
        <w:t>Je m’engage (nous nous engageons), en cas de sous-traitance :</w:t>
      </w:r>
    </w:p>
    <w:p w14:paraId="017D6E92" w14:textId="77777777" w:rsidR="006D434D" w:rsidRPr="006D434D" w:rsidRDefault="006D434D" w:rsidP="006D434D">
      <w:pPr>
        <w:rPr>
          <w:rFonts w:ascii="Arial" w:hAnsi="Arial" w:cs="Arial"/>
          <w:lang w:val="en-US"/>
        </w:rPr>
      </w:pPr>
      <w:r w:rsidRPr="006D434D">
        <w:rPr>
          <w:rFonts w:ascii="Arial" w:hAnsi="Arial" w:cs="Arial"/>
          <w:lang w:val="en-US"/>
        </w:rPr>
        <w:t>à informer le(s) sous-traitant(s) des obligations d’insertion en faveur de personnes rencontrant des difficultés sociales ou professionnelles particulières ainsi que du volume d’heures sous-traité.</w:t>
      </w:r>
    </w:p>
    <w:p w14:paraId="440776F5" w14:textId="0D78EBC7" w:rsidR="006D434D" w:rsidRPr="006D434D" w:rsidRDefault="006D434D" w:rsidP="006D434D">
      <w:pPr>
        <w:rPr>
          <w:rFonts w:ascii="Arial" w:hAnsi="Arial" w:cs="Arial"/>
          <w:lang w:val="en-US"/>
        </w:rPr>
      </w:pPr>
      <w:r w:rsidRPr="006D434D">
        <w:rPr>
          <w:rFonts w:ascii="Arial" w:hAnsi="Arial" w:cs="Arial"/>
          <w:lang w:val="en-US"/>
        </w:rPr>
        <w:t xml:space="preserve">à fournir au maître d’ouvrage la déclaration du ou des sous-traitant(s) prenant acte des obligations de mise en œuvre de l’action d’insertion sociale par l’activité économique, dans le cadre du volume d’heures sous-traité, </w:t>
      </w:r>
      <w:r w:rsidR="0021333F">
        <w:rPr>
          <w:rFonts w:ascii="Arial" w:hAnsi="Arial" w:cs="Arial"/>
          <w:lang w:val="en-US"/>
        </w:rPr>
        <w:t>telles que prévues à l’article 1</w:t>
      </w:r>
      <w:r w:rsidRPr="006D434D">
        <w:rPr>
          <w:rFonts w:ascii="Arial" w:hAnsi="Arial" w:cs="Arial"/>
          <w:lang w:val="en-US"/>
        </w:rPr>
        <w:t>.2 de la présente annexe n°2 à l’acte d’engagement.</w:t>
      </w:r>
    </w:p>
    <w:p w14:paraId="6D6B7D61" w14:textId="77777777" w:rsidR="006D434D" w:rsidRPr="006D434D" w:rsidRDefault="006D434D" w:rsidP="006D434D">
      <w:pPr>
        <w:rPr>
          <w:rFonts w:ascii="Arial" w:hAnsi="Arial" w:cs="Arial"/>
        </w:rPr>
      </w:pPr>
    </w:p>
    <w:p w14:paraId="4FB5D884" w14:textId="77777777" w:rsidR="006D434D" w:rsidRPr="006D434D" w:rsidRDefault="006D434D" w:rsidP="006D434D">
      <w:pPr>
        <w:rPr>
          <w:rFonts w:ascii="Arial" w:hAnsi="Arial" w:cs="Arial"/>
          <w:lang w:val="en-US"/>
        </w:rPr>
      </w:pPr>
      <w:r w:rsidRPr="006D434D">
        <w:rPr>
          <w:rFonts w:ascii="Arial" w:hAnsi="Arial" w:cs="Arial"/>
          <w:lang w:val="en-US"/>
        </w:rPr>
        <w:t>ENGAGEMENT DU CANDIDAT</w:t>
      </w:r>
      <w:r w:rsidRPr="006D434D">
        <w:rPr>
          <w:rFonts w:ascii="Arial" w:hAnsi="Arial" w:cs="Arial"/>
          <w:lang w:val="en-US"/>
        </w:rPr>
        <w:tab/>
        <w:t>SIGNATURE DU CANDIDAT</w:t>
      </w:r>
    </w:p>
    <w:p w14:paraId="0E40178C" w14:textId="414888FD" w:rsidR="006D434D" w:rsidRPr="006D434D" w:rsidRDefault="006D434D" w:rsidP="006D434D">
      <w:pPr>
        <w:rPr>
          <w:rFonts w:ascii="Arial" w:hAnsi="Arial" w:cs="Arial"/>
          <w:lang w:val="en-US"/>
        </w:rPr>
      </w:pPr>
      <w:r w:rsidRPr="006D434D">
        <w:rPr>
          <w:rFonts w:ascii="Arial" w:hAnsi="Arial" w:cs="Arial"/>
          <w:lang w:val="en-US"/>
        </w:rPr>
        <w:t>Fait en un seul original</w:t>
      </w:r>
      <w:r w:rsidRPr="006D434D">
        <w:rPr>
          <w:rFonts w:ascii="Arial" w:hAnsi="Arial" w:cs="Arial"/>
          <w:lang w:val="en-US"/>
        </w:rPr>
        <w:tab/>
      </w:r>
      <w:r w:rsidR="0021333F">
        <w:rPr>
          <w:rFonts w:ascii="Arial" w:hAnsi="Arial" w:cs="Arial"/>
          <w:lang w:val="en-US"/>
        </w:rPr>
        <w:t xml:space="preserve"> </w:t>
      </w:r>
      <w:r w:rsidRPr="006D434D">
        <w:rPr>
          <w:rFonts w:ascii="Arial" w:hAnsi="Arial" w:cs="Arial"/>
          <w:lang w:val="en-US"/>
        </w:rPr>
        <w:t>Porter la mention manuscrite « lu et approuvé »</w:t>
      </w:r>
    </w:p>
    <w:p w14:paraId="4BD4164C" w14:textId="77777777" w:rsidR="006D434D" w:rsidRPr="006D434D" w:rsidRDefault="006D434D" w:rsidP="006D434D">
      <w:pPr>
        <w:rPr>
          <w:rFonts w:ascii="Arial" w:hAnsi="Arial" w:cs="Arial"/>
          <w:lang w:val="en-US"/>
        </w:rPr>
      </w:pPr>
      <w:r w:rsidRPr="006D434D">
        <w:rPr>
          <w:rFonts w:ascii="Arial" w:hAnsi="Arial" w:cs="Arial"/>
          <w:lang w:val="en-US"/>
        </w:rPr>
        <w:t xml:space="preserve"> ..........................................</w:t>
      </w:r>
    </w:p>
    <w:p w14:paraId="2268438B" w14:textId="77777777" w:rsidR="006D434D" w:rsidRPr="006D434D" w:rsidRDefault="006D434D" w:rsidP="006D434D">
      <w:pPr>
        <w:rPr>
          <w:rFonts w:ascii="Arial" w:hAnsi="Arial" w:cs="Arial"/>
          <w:lang w:val="en-US"/>
        </w:rPr>
      </w:pPr>
      <w:r w:rsidRPr="006D434D">
        <w:rPr>
          <w:rFonts w:ascii="Arial" w:hAnsi="Arial" w:cs="Arial"/>
          <w:lang w:val="en-US"/>
        </w:rPr>
        <w:t>Le ..........................................</w:t>
      </w:r>
    </w:p>
    <w:p w14:paraId="14F3EE7C" w14:textId="77777777" w:rsidR="006D434D" w:rsidRPr="006D434D" w:rsidRDefault="006D434D" w:rsidP="006D434D">
      <w:pPr>
        <w:rPr>
          <w:rFonts w:ascii="Arial" w:hAnsi="Arial" w:cs="Arial"/>
          <w:lang w:val="en-US"/>
        </w:rPr>
      </w:pPr>
    </w:p>
    <w:p w14:paraId="6D10CD5B" w14:textId="77777777" w:rsidR="002A321B" w:rsidRPr="005470F3" w:rsidRDefault="002A321B" w:rsidP="005470F3">
      <w:pPr>
        <w:rPr>
          <w:rFonts w:ascii="Arial" w:hAnsi="Arial" w:cs="Arial"/>
        </w:rPr>
      </w:pPr>
    </w:p>
    <w:sectPr w:rsidR="002A321B" w:rsidRPr="005470F3">
      <w:footerReference w:type="default" r:id="rId1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8CFB0FE" w16cex:dateUtc="2025-12-07T11:11:00Z"/>
  <w16cex:commentExtensible w16cex:durableId="63D27626" w16cex:dateUtc="2025-12-07T11:17:00Z"/>
  <w16cex:commentExtensible w16cex:durableId="56B65AF1" w16cex:dateUtc="2025-12-07T11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E6A5187" w16cid:durableId="58CFB0FE"/>
  <w16cid:commentId w16cid:paraId="77B7D73F" w16cid:durableId="63D27626"/>
  <w16cid:commentId w16cid:paraId="6230E02C" w16cid:durableId="56B65AF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2AE0DA" w14:textId="77777777" w:rsidR="006C3B9B" w:rsidRDefault="006C3B9B" w:rsidP="006D434D">
      <w:r>
        <w:separator/>
      </w:r>
    </w:p>
  </w:endnote>
  <w:endnote w:type="continuationSeparator" w:id="0">
    <w:p w14:paraId="74FB6E81" w14:textId="77777777" w:rsidR="006C3B9B" w:rsidRDefault="006C3B9B" w:rsidP="006D4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E55A2" w14:paraId="1948A22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DD736B" w14:textId="77777777" w:rsidR="00804E3A" w:rsidRDefault="00804E3A">
          <w:pPr>
            <w:rPr>
              <w:rFonts w:ascii="Arial" w:eastAsia="Arial" w:hAnsi="Arial" w:cs="Arial"/>
              <w:color w:val="000000"/>
              <w:sz w:val="20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A1B926" w14:textId="449F8F2E" w:rsidR="00804E3A" w:rsidRDefault="008844AF">
          <w:pPr>
            <w:jc w:val="right"/>
            <w:rPr>
              <w:rFonts w:ascii="Arial" w:eastAsia="Arial" w:hAnsi="Arial" w:cs="Arial"/>
              <w:color w:val="000000"/>
              <w:sz w:val="20"/>
            </w:rPr>
          </w:pPr>
          <w:r>
            <w:rPr>
              <w:rFonts w:ascii="Arial" w:eastAsia="Arial" w:hAnsi="Arial" w:cs="Arial"/>
              <w:color w:val="000000"/>
              <w:sz w:val="20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</w:rPr>
            <w:fldChar w:fldCharType="separate"/>
          </w:r>
          <w:r w:rsidR="00623AC9">
            <w:rPr>
              <w:rFonts w:ascii="Arial" w:eastAsia="Arial" w:hAnsi="Arial" w:cs="Arial"/>
              <w:noProof/>
              <w:color w:val="000000"/>
              <w:sz w:val="20"/>
            </w:rPr>
            <w:t>2</w:t>
          </w:r>
          <w:r>
            <w:rPr>
              <w:rFonts w:ascii="Arial" w:eastAsia="Arial" w:hAnsi="Arial" w:cs="Arial"/>
              <w:color w:val="000000"/>
              <w:sz w:val="20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</w:rPr>
            <w:fldChar w:fldCharType="separate"/>
          </w:r>
          <w:r w:rsidR="00623AC9">
            <w:rPr>
              <w:rFonts w:ascii="Arial" w:eastAsia="Arial" w:hAnsi="Arial" w:cs="Arial"/>
              <w:noProof/>
              <w:color w:val="000000"/>
              <w:sz w:val="20"/>
            </w:rPr>
            <w:t>2</w:t>
          </w:r>
          <w:r>
            <w:rPr>
              <w:rFonts w:ascii="Arial" w:eastAsia="Arial" w:hAnsi="Arial" w:cs="Arial"/>
              <w:color w:val="000000"/>
              <w:sz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0918ED" w14:textId="77777777" w:rsidR="006C3B9B" w:rsidRDefault="006C3B9B" w:rsidP="006D434D">
      <w:r>
        <w:separator/>
      </w:r>
    </w:p>
  </w:footnote>
  <w:footnote w:type="continuationSeparator" w:id="0">
    <w:p w14:paraId="0DD5C02B" w14:textId="77777777" w:rsidR="006C3B9B" w:rsidRDefault="006C3B9B" w:rsidP="006D43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55339"/>
    <w:multiLevelType w:val="hybridMultilevel"/>
    <w:tmpl w:val="F7B68A32"/>
    <w:lvl w:ilvl="0" w:tplc="C24421D8">
      <w:start w:val="1"/>
      <w:numFmt w:val="bullet"/>
      <w:pStyle w:val="Titre4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AF14F17"/>
    <w:multiLevelType w:val="hybridMultilevel"/>
    <w:tmpl w:val="EE8043F0"/>
    <w:lvl w:ilvl="0" w:tplc="2C4E2700">
      <w:start w:val="1"/>
      <w:numFmt w:val="lowerLetter"/>
      <w:pStyle w:val="Titre3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F83823"/>
    <w:multiLevelType w:val="hybridMultilevel"/>
    <w:tmpl w:val="A184F2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57DFE"/>
    <w:multiLevelType w:val="hybridMultilevel"/>
    <w:tmpl w:val="7CA67C7E"/>
    <w:lvl w:ilvl="0" w:tplc="A0A68F2C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5E4E23"/>
    <w:multiLevelType w:val="hybridMultilevel"/>
    <w:tmpl w:val="8EF85DA2"/>
    <w:lvl w:ilvl="0" w:tplc="9C5CEF4E">
      <w:start w:val="1"/>
      <w:numFmt w:val="bullet"/>
      <w:pStyle w:val="Titre5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6D1054D0"/>
    <w:multiLevelType w:val="multilevel"/>
    <w:tmpl w:val="029C5CD4"/>
    <w:lvl w:ilvl="0">
      <w:start w:val="1"/>
      <w:numFmt w:val="decimal"/>
      <w:lvlText w:val="%1"/>
      <w:lvlJc w:val="left"/>
      <w:pPr>
        <w:ind w:left="220" w:hanging="1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000009"/>
        <w:spacing w:val="0"/>
        <w:w w:val="100"/>
        <w:sz w:val="24"/>
        <w:szCs w:val="24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58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fr-FR" w:eastAsia="en-US" w:bidi="ar-SA"/>
      </w:rPr>
    </w:lvl>
    <w:lvl w:ilvl="2">
      <w:start w:val="1"/>
      <w:numFmt w:val="decimal"/>
      <w:lvlText w:val="%1.%2.%3"/>
      <w:lvlJc w:val="left"/>
      <w:pPr>
        <w:ind w:left="760" w:hanging="5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fr-FR" w:eastAsia="en-US" w:bidi="ar-SA"/>
      </w:rPr>
    </w:lvl>
    <w:lvl w:ilvl="3">
      <w:numFmt w:val="bullet"/>
      <w:lvlText w:val="•"/>
      <w:lvlJc w:val="left"/>
      <w:pPr>
        <w:ind w:left="2527" w:hanging="54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294" w:hanging="54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6061" w:hanging="54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7829" w:hanging="54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9596" w:hanging="54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11363" w:hanging="540"/>
      </w:pPr>
      <w:rPr>
        <w:rFonts w:hint="default"/>
        <w:lang w:val="fr-FR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0"/>
  </w:num>
  <w:num w:numId="8">
    <w:abstractNumId w:val="4"/>
  </w:num>
  <w:num w:numId="9">
    <w:abstractNumId w:val="3"/>
  </w:num>
  <w:num w:numId="10">
    <w:abstractNumId w:val="1"/>
  </w:num>
  <w:num w:numId="11">
    <w:abstractNumId w:val="0"/>
  </w:num>
  <w:num w:numId="12">
    <w:abstractNumId w:val="4"/>
  </w:num>
  <w:num w:numId="13">
    <w:abstractNumId w:val="5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34D"/>
    <w:rsid w:val="00012DFE"/>
    <w:rsid w:val="00122B94"/>
    <w:rsid w:val="001617EC"/>
    <w:rsid w:val="00193B69"/>
    <w:rsid w:val="001D65BF"/>
    <w:rsid w:val="002128FA"/>
    <w:rsid w:val="0021333F"/>
    <w:rsid w:val="002A321B"/>
    <w:rsid w:val="002F3C44"/>
    <w:rsid w:val="003D6C50"/>
    <w:rsid w:val="00443A21"/>
    <w:rsid w:val="004B7051"/>
    <w:rsid w:val="004D4AAA"/>
    <w:rsid w:val="005470F3"/>
    <w:rsid w:val="00603069"/>
    <w:rsid w:val="00623AC9"/>
    <w:rsid w:val="006C3B9B"/>
    <w:rsid w:val="006D434D"/>
    <w:rsid w:val="007D3D2C"/>
    <w:rsid w:val="00804E3A"/>
    <w:rsid w:val="00841B90"/>
    <w:rsid w:val="008844AF"/>
    <w:rsid w:val="00925EC9"/>
    <w:rsid w:val="009E1DD0"/>
    <w:rsid w:val="00A17892"/>
    <w:rsid w:val="00C2252F"/>
    <w:rsid w:val="00C8132C"/>
    <w:rsid w:val="00CF67EE"/>
    <w:rsid w:val="00DD33CC"/>
    <w:rsid w:val="00DF4AC8"/>
    <w:rsid w:val="00E01106"/>
    <w:rsid w:val="00E94A8B"/>
    <w:rsid w:val="00FE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450C7E"/>
  <w15:chartTrackingRefBased/>
  <w15:docId w15:val="{B4704663-CD2B-4E65-93FD-ADA6329CA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3069"/>
  </w:style>
  <w:style w:type="paragraph" w:styleId="Titre1">
    <w:name w:val="heading 1"/>
    <w:basedOn w:val="Normal"/>
    <w:next w:val="Normal"/>
    <w:link w:val="Titre1Car"/>
    <w:uiPriority w:val="9"/>
    <w:qFormat/>
    <w:rsid w:val="00603069"/>
    <w:pPr>
      <w:keepNext/>
      <w:keepLines/>
      <w:pBdr>
        <w:bottom w:val="single" w:sz="4" w:space="2" w:color="3155A4"/>
      </w:pBdr>
      <w:spacing w:before="360" w:after="120"/>
      <w:outlineLvl w:val="0"/>
    </w:pPr>
    <w:rPr>
      <w:rFonts w:asciiTheme="majorHAnsi" w:eastAsiaTheme="majorEastAsia" w:hAnsiTheme="majorHAnsi" w:cstheme="majorBidi"/>
      <w:b/>
      <w:color w:val="3155A4"/>
      <w:sz w:val="40"/>
      <w:szCs w:val="40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603069"/>
    <w:pPr>
      <w:keepNext/>
      <w:keepLines/>
      <w:numPr>
        <w:numId w:val="9"/>
      </w:numPr>
      <w:spacing w:before="120" w:after="120"/>
      <w:outlineLvl w:val="1"/>
    </w:pPr>
    <w:rPr>
      <w:rFonts w:asciiTheme="majorHAnsi" w:eastAsiaTheme="majorEastAsia" w:hAnsiTheme="majorHAnsi" w:cstheme="majorBidi"/>
      <w:b/>
      <w:caps/>
      <w:color w:val="65B144" w:themeColor="accent3"/>
      <w:sz w:val="24"/>
      <w:szCs w:val="3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03069"/>
    <w:pPr>
      <w:keepNext/>
      <w:keepLines/>
      <w:numPr>
        <w:numId w:val="10"/>
      </w:numPr>
      <w:spacing w:before="80" w:after="80"/>
      <w:outlineLvl w:val="2"/>
    </w:pPr>
    <w:rPr>
      <w:rFonts w:asciiTheme="majorHAnsi" w:eastAsiaTheme="majorEastAsia" w:hAnsiTheme="majorHAnsi" w:cstheme="majorBidi"/>
      <w:b/>
      <w:color w:val="B9D635" w:themeColor="accent2"/>
      <w:sz w:val="28"/>
      <w:szCs w:val="3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603069"/>
    <w:pPr>
      <w:keepNext/>
      <w:keepLines/>
      <w:numPr>
        <w:numId w:val="11"/>
      </w:numPr>
      <w:spacing w:before="80" w:after="80"/>
      <w:outlineLvl w:val="3"/>
    </w:pPr>
    <w:rPr>
      <w:rFonts w:asciiTheme="majorHAnsi" w:eastAsiaTheme="majorEastAsia" w:hAnsiTheme="majorHAnsi" w:cstheme="majorBidi"/>
      <w:b/>
      <w:iCs/>
      <w:color w:val="8FBCFF" w:themeColor="background2"/>
      <w:sz w:val="24"/>
      <w:szCs w:val="28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603069"/>
    <w:pPr>
      <w:keepNext/>
      <w:keepLines/>
      <w:numPr>
        <w:numId w:val="12"/>
      </w:numPr>
      <w:spacing w:before="80" w:after="80"/>
      <w:outlineLvl w:val="4"/>
    </w:pPr>
    <w:rPr>
      <w:rFonts w:asciiTheme="majorHAnsi" w:eastAsiaTheme="majorEastAsia" w:hAnsiTheme="majorHAnsi" w:cstheme="majorBidi"/>
      <w:b/>
      <w:color w:val="3155A4"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rsid w:val="002A321B"/>
    <w:pPr>
      <w:keepNext/>
      <w:keepLines/>
      <w:spacing w:before="40"/>
      <w:outlineLvl w:val="5"/>
    </w:pPr>
    <w:rPr>
      <w:rFonts w:eastAsiaTheme="majorEastAsia" w:cstheme="majorBidi"/>
      <w:i/>
      <w:iCs/>
      <w:color w:val="698AD2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rsid w:val="002A321B"/>
    <w:pPr>
      <w:keepNext/>
      <w:keepLines/>
      <w:spacing w:before="40"/>
      <w:outlineLvl w:val="6"/>
    </w:pPr>
    <w:rPr>
      <w:rFonts w:eastAsiaTheme="majorEastAsia" w:cstheme="majorBidi"/>
      <w:color w:val="698AD2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03069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color w:val="5F6F16" w:themeColor="accent2" w:themeShade="80"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03069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color w:val="5F6F16" w:themeColor="accent2" w:themeShade="80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03069"/>
    <w:rPr>
      <w:rFonts w:asciiTheme="majorHAnsi" w:eastAsiaTheme="majorEastAsia" w:hAnsiTheme="majorHAnsi" w:cstheme="majorBidi"/>
      <w:b/>
      <w:color w:val="3155A4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603069"/>
    <w:rPr>
      <w:rFonts w:asciiTheme="majorHAnsi" w:eastAsiaTheme="majorEastAsia" w:hAnsiTheme="majorHAnsi" w:cstheme="majorBidi"/>
      <w:b/>
      <w:caps/>
      <w:color w:val="65B144" w:themeColor="accent3"/>
      <w:sz w:val="24"/>
      <w:szCs w:val="36"/>
    </w:rPr>
  </w:style>
  <w:style w:type="character" w:customStyle="1" w:styleId="Titre3Car">
    <w:name w:val="Titre 3 Car"/>
    <w:basedOn w:val="Policepardfaut"/>
    <w:link w:val="Titre3"/>
    <w:uiPriority w:val="9"/>
    <w:rsid w:val="00603069"/>
    <w:rPr>
      <w:rFonts w:asciiTheme="majorHAnsi" w:eastAsiaTheme="majorEastAsia" w:hAnsiTheme="majorHAnsi" w:cstheme="majorBidi"/>
      <w:b/>
      <w:color w:val="B9D635" w:themeColor="accent2"/>
      <w:sz w:val="28"/>
      <w:szCs w:val="32"/>
    </w:rPr>
  </w:style>
  <w:style w:type="character" w:customStyle="1" w:styleId="Titre4Car">
    <w:name w:val="Titre 4 Car"/>
    <w:basedOn w:val="Policepardfaut"/>
    <w:link w:val="Titre4"/>
    <w:uiPriority w:val="9"/>
    <w:rsid w:val="00603069"/>
    <w:rPr>
      <w:rFonts w:asciiTheme="majorHAnsi" w:eastAsiaTheme="majorEastAsia" w:hAnsiTheme="majorHAnsi" w:cstheme="majorBidi"/>
      <w:b/>
      <w:iCs/>
      <w:color w:val="8FBCFF" w:themeColor="background2"/>
      <w:sz w:val="24"/>
      <w:szCs w:val="28"/>
    </w:rPr>
  </w:style>
  <w:style w:type="character" w:customStyle="1" w:styleId="Titre5Car">
    <w:name w:val="Titre 5 Car"/>
    <w:basedOn w:val="Policepardfaut"/>
    <w:link w:val="Titre5"/>
    <w:uiPriority w:val="9"/>
    <w:rsid w:val="00603069"/>
    <w:rPr>
      <w:rFonts w:asciiTheme="majorHAnsi" w:eastAsiaTheme="majorEastAsia" w:hAnsiTheme="majorHAnsi" w:cstheme="majorBidi"/>
      <w:b/>
      <w:color w:val="3155A4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2A321B"/>
    <w:rPr>
      <w:rFonts w:eastAsiaTheme="majorEastAsia" w:cstheme="majorBidi"/>
      <w:i/>
      <w:iCs/>
      <w:color w:val="698AD2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A321B"/>
    <w:rPr>
      <w:rFonts w:eastAsiaTheme="majorEastAsia" w:cstheme="majorBidi"/>
      <w:color w:val="698AD2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03069"/>
    <w:rPr>
      <w:rFonts w:asciiTheme="majorHAnsi" w:eastAsiaTheme="majorEastAsia" w:hAnsiTheme="majorHAnsi" w:cstheme="majorBidi"/>
      <w:color w:val="5F6F16" w:themeColor="accent2" w:themeShade="80"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semiHidden/>
    <w:rsid w:val="00603069"/>
    <w:rPr>
      <w:rFonts w:asciiTheme="majorHAnsi" w:eastAsiaTheme="majorEastAsia" w:hAnsiTheme="majorHAnsi" w:cstheme="majorBidi"/>
      <w:i/>
      <w:iCs/>
      <w:color w:val="5F6F16" w:themeColor="accent2" w:themeShade="80"/>
      <w:sz w:val="22"/>
      <w:szCs w:val="22"/>
    </w:rPr>
  </w:style>
  <w:style w:type="paragraph" w:styleId="Titre">
    <w:name w:val="Title"/>
    <w:basedOn w:val="Normal"/>
    <w:next w:val="Normal"/>
    <w:link w:val="TitreCar"/>
    <w:uiPriority w:val="10"/>
    <w:qFormat/>
    <w:rsid w:val="00603069"/>
    <w:pPr>
      <w:contextualSpacing/>
    </w:pPr>
    <w:rPr>
      <w:rFonts w:asciiTheme="majorHAnsi" w:eastAsiaTheme="majorEastAsia" w:hAnsiTheme="majorHAnsi" w:cstheme="majorBidi"/>
      <w:color w:val="3155A4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603069"/>
    <w:rPr>
      <w:rFonts w:asciiTheme="majorHAnsi" w:eastAsiaTheme="majorEastAsia" w:hAnsiTheme="majorHAnsi" w:cstheme="majorBidi"/>
      <w:color w:val="3155A4"/>
      <w:sz w:val="96"/>
      <w:szCs w:val="96"/>
    </w:rPr>
  </w:style>
  <w:style w:type="paragraph" w:styleId="Sous-titre">
    <w:name w:val="Subtitle"/>
    <w:basedOn w:val="Normal"/>
    <w:next w:val="Normal"/>
    <w:link w:val="Sous-titreCar"/>
    <w:autoRedefine/>
    <w:uiPriority w:val="11"/>
    <w:qFormat/>
    <w:rsid w:val="00603069"/>
    <w:pPr>
      <w:numPr>
        <w:ilvl w:val="1"/>
      </w:numPr>
      <w:spacing w:after="240"/>
    </w:pPr>
    <w:rPr>
      <w:b/>
      <w:caps/>
      <w:color w:val="65B144" w:themeColor="accent3"/>
      <w:spacing w:val="20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03069"/>
    <w:rPr>
      <w:b/>
      <w:caps/>
      <w:color w:val="65B144" w:themeColor="accent3"/>
      <w:spacing w:val="20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03069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3155A4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603069"/>
    <w:rPr>
      <w:rFonts w:asciiTheme="majorHAnsi" w:eastAsiaTheme="majorEastAsia" w:hAnsiTheme="majorHAnsi" w:cstheme="majorBidi"/>
      <w:color w:val="3155A4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603069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603069"/>
    <w:rPr>
      <w:b/>
      <w:bCs/>
      <w:i/>
      <w:iCs/>
      <w:caps w:val="0"/>
      <w:smallCaps w:val="0"/>
      <w:strike w:val="0"/>
      <w:dstrike w:val="0"/>
      <w:color w:val="B9D635" w:themeColor="accent2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03069"/>
    <w:pPr>
      <w:pBdr>
        <w:top w:val="single" w:sz="24" w:space="4" w:color="B9D635" w:themeColor="accent2"/>
      </w:pBdr>
      <w:spacing w:before="240" w:after="240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03069"/>
    <w:rPr>
      <w:rFonts w:asciiTheme="majorHAnsi" w:eastAsiaTheme="majorEastAsia" w:hAnsiTheme="majorHAnsi" w:cstheme="majorBidi"/>
      <w:sz w:val="24"/>
      <w:szCs w:val="24"/>
    </w:rPr>
  </w:style>
  <w:style w:type="character" w:styleId="Rfrenceintense">
    <w:name w:val="Intense Reference"/>
    <w:basedOn w:val="Policepardfaut"/>
    <w:uiPriority w:val="32"/>
    <w:qFormat/>
    <w:rsid w:val="00603069"/>
    <w:rPr>
      <w:b/>
      <w:bCs/>
      <w:caps w:val="0"/>
      <w:smallCaps/>
      <w:color w:val="auto"/>
      <w:spacing w:val="0"/>
      <w:u w:val="single"/>
    </w:rPr>
  </w:style>
  <w:style w:type="paragraph" w:styleId="Lgende">
    <w:name w:val="caption"/>
    <w:basedOn w:val="Normal"/>
    <w:next w:val="Normal"/>
    <w:uiPriority w:val="35"/>
    <w:unhideWhenUsed/>
    <w:qFormat/>
    <w:rsid w:val="00603069"/>
    <w:rPr>
      <w:b/>
      <w:bCs/>
      <w:color w:val="65B144" w:themeColor="accent3"/>
      <w:sz w:val="16"/>
      <w:szCs w:val="16"/>
    </w:rPr>
  </w:style>
  <w:style w:type="character" w:styleId="lev">
    <w:name w:val="Strong"/>
    <w:basedOn w:val="Policepardfaut"/>
    <w:uiPriority w:val="22"/>
    <w:qFormat/>
    <w:rsid w:val="00603069"/>
    <w:rPr>
      <w:rFonts w:ascii="Arial" w:hAnsi="Arial"/>
      <w:b/>
      <w:bCs/>
    </w:rPr>
  </w:style>
  <w:style w:type="character" w:styleId="Accentuation">
    <w:name w:val="Emphasis"/>
    <w:basedOn w:val="Policepardfaut"/>
    <w:uiPriority w:val="20"/>
    <w:qFormat/>
    <w:rsid w:val="00603069"/>
    <w:rPr>
      <w:i/>
      <w:iCs/>
      <w:color w:val="3155A4"/>
    </w:rPr>
  </w:style>
  <w:style w:type="paragraph" w:styleId="Sansinterligne">
    <w:name w:val="No Spacing"/>
    <w:uiPriority w:val="1"/>
    <w:qFormat/>
    <w:rsid w:val="00603069"/>
  </w:style>
  <w:style w:type="character" w:styleId="Emphaseple">
    <w:name w:val="Subtle Emphasis"/>
    <w:basedOn w:val="Policepardfaut"/>
    <w:uiPriority w:val="19"/>
    <w:qFormat/>
    <w:rsid w:val="00603069"/>
    <w:rPr>
      <w:i/>
      <w:iCs/>
      <w:color w:val="3155A4"/>
    </w:rPr>
  </w:style>
  <w:style w:type="character" w:styleId="Rfrenceple">
    <w:name w:val="Subtle Reference"/>
    <w:basedOn w:val="Policepardfaut"/>
    <w:uiPriority w:val="31"/>
    <w:qFormat/>
    <w:rsid w:val="00603069"/>
    <w:rPr>
      <w:caps w:val="0"/>
      <w:smallCaps/>
      <w:color w:val="3155A4"/>
      <w:spacing w:val="0"/>
      <w:u w:val="single" w:color="8CA4DC" w:themeColor="text1" w:themeTint="8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603069"/>
    <w:pPr>
      <w:outlineLvl w:val="9"/>
    </w:pPr>
  </w:style>
  <w:style w:type="paragraph" w:styleId="En-tte">
    <w:name w:val="header"/>
    <w:basedOn w:val="Normal"/>
    <w:link w:val="En-tteCar"/>
    <w:uiPriority w:val="99"/>
    <w:unhideWhenUsed/>
    <w:rsid w:val="006D434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D434D"/>
  </w:style>
  <w:style w:type="paragraph" w:styleId="Pieddepage">
    <w:name w:val="footer"/>
    <w:basedOn w:val="Normal"/>
    <w:link w:val="PieddepageCar"/>
    <w:uiPriority w:val="99"/>
    <w:unhideWhenUsed/>
    <w:rsid w:val="006D434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D434D"/>
  </w:style>
  <w:style w:type="character" w:styleId="Marquedecommentaire">
    <w:name w:val="annotation reference"/>
    <w:basedOn w:val="Policepardfaut"/>
    <w:uiPriority w:val="99"/>
    <w:semiHidden/>
    <w:unhideWhenUsed/>
    <w:rsid w:val="003D6C5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D6C5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D6C5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D6C5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D6C5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3D2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3D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VNF 2025">
      <a:dk1>
        <a:srgbClr val="3155A4"/>
      </a:dk1>
      <a:lt1>
        <a:sysClr val="window" lastClr="FFFFFF"/>
      </a:lt1>
      <a:dk2>
        <a:srgbClr val="3155A4"/>
      </a:dk2>
      <a:lt2>
        <a:srgbClr val="8FBCFF"/>
      </a:lt2>
      <a:accent1>
        <a:srgbClr val="3155A4"/>
      </a:accent1>
      <a:accent2>
        <a:srgbClr val="B9D635"/>
      </a:accent2>
      <a:accent3>
        <a:srgbClr val="65B144"/>
      </a:accent3>
      <a:accent4>
        <a:srgbClr val="0097D7"/>
      </a:accent4>
      <a:accent5>
        <a:srgbClr val="3A7999"/>
      </a:accent5>
      <a:accent6>
        <a:srgbClr val="06AC92"/>
      </a:accent6>
      <a:hlink>
        <a:srgbClr val="FF7300"/>
      </a:hlink>
      <a:folHlink>
        <a:srgbClr val="FF730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a5c7f26-f681-4e01-91ca-90197e13a6d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13A103D641FD41A4716D4460C649BC" ma:contentTypeVersion="13" ma:contentTypeDescription="Crée un document." ma:contentTypeScope="" ma:versionID="902cad23f9f179f8a66647a84e11aaf9">
  <xsd:schema xmlns:xsd="http://www.w3.org/2001/XMLSchema" xmlns:xs="http://www.w3.org/2001/XMLSchema" xmlns:p="http://schemas.microsoft.com/office/2006/metadata/properties" xmlns:ns3="6591cf95-bf63-453b-9dae-2e48a1c98586" xmlns:ns4="8a5c7f26-f681-4e01-91ca-90197e13a6dc" targetNamespace="http://schemas.microsoft.com/office/2006/metadata/properties" ma:root="true" ma:fieldsID="51e376400346ca7fc43ab72984028ece" ns3:_="" ns4:_="">
    <xsd:import namespace="6591cf95-bf63-453b-9dae-2e48a1c98586"/>
    <xsd:import namespace="8a5c7f26-f681-4e01-91ca-90197e13a6d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_activity" minOccurs="0"/>
                <xsd:element ref="ns4:MediaServiceMetadata" minOccurs="0"/>
                <xsd:element ref="ns4:MediaServiceFastMetadata" minOccurs="0"/>
                <xsd:element ref="ns4:MediaServiceSearchProperties" minOccurs="0"/>
                <xsd:element ref="ns4:MediaServiceObjectDetectorVersions" minOccurs="0"/>
                <xsd:element ref="ns4:MediaServiceDateTaken" minOccurs="0"/>
                <xsd:element ref="ns4:MediaServiceSystem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91cf95-bf63-453b-9dae-2e48a1c985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c7f26-f681-4e01-91ca-90197e13a6dc" elementFormDefault="qualified">
    <xsd:import namespace="http://schemas.microsoft.com/office/2006/documentManagement/types"/>
    <xsd:import namespace="http://schemas.microsoft.com/office/infopath/2007/PartnerControls"/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17BD80-619B-44D3-90B3-95F573DC3010}">
  <ds:schemaRefs>
    <ds:schemaRef ds:uri="6591cf95-bf63-453b-9dae-2e48a1c98586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8a5c7f26-f681-4e01-91ca-90197e13a6dc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B3962B2-6188-4319-A975-E2D1CC68A1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0715A1-A361-48E4-B72C-8DDB1DD118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91cf95-bf63-453b-9dae-2e48a1c98586"/>
    <ds:schemaRef ds:uri="8a5c7f26-f681-4e01-91ca-90197e13a6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447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VNF</Company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SIMITAMBE Anne</dc:creator>
  <cp:keywords/>
  <dc:description/>
  <cp:lastModifiedBy>SIMITAMBE Anne</cp:lastModifiedBy>
  <cp:revision>3</cp:revision>
  <cp:lastPrinted>2025-12-08T08:28:00Z</cp:lastPrinted>
  <dcterms:created xsi:type="dcterms:W3CDTF">2025-12-08T14:35:00Z</dcterms:created>
  <dcterms:modified xsi:type="dcterms:W3CDTF">2025-12-18T14:22:00Z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0x010100D613A103D641FD41A4716D4460C649BC</vt:lpwstr>
  </property>
</Properties>
</file>